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9103D" w14:textId="77777777" w:rsidR="0077064A" w:rsidRDefault="00000000">
      <w:pPr>
        <w:spacing w:after="200" w:line="240" w:lineRule="auto"/>
      </w:pPr>
      <w:r>
        <w:rPr>
          <w:b/>
          <w:color w:val="C00100"/>
          <w:sz w:val="32"/>
          <w:szCs w:val="32"/>
        </w:rPr>
        <w:t>Więcej, lepiej, nowocześniej – Paweł Kummer Managerem w stołecznym hotelu Leonardo Royal</w:t>
      </w:r>
    </w:p>
    <w:p w14:paraId="1990DE69" w14:textId="77777777" w:rsidR="0077064A" w:rsidRDefault="00000000">
      <w:pPr>
        <w:spacing w:after="2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zespołu zarządzającego 4-gwiazdkowym hotelem Leonardo Royal w Warszawie dołączył Paweł Kummer. Na stanowisku Operations Managera pokieruje on rozpoczętymi już zmianami - rozbudową i remontem obiektu, a także przyczyni się do rozwoju sieci Leonardo Hotels w Europie Centralnej, dla której Polska jest rynkiem kluczowym.</w:t>
      </w:r>
    </w:p>
    <w:p w14:paraId="65B12B59" w14:textId="77777777" w:rsidR="0077064A" w:rsidRDefault="00000000">
      <w:pPr>
        <w:spacing w:after="20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Pochodzący z Gdańska Paweł Kummer jest związany z hotelarstwem od 2010 roku. Swoje pierwsze kroki w branży stawiał jako Bellman/</w:t>
      </w:r>
      <w:proofErr w:type="spellStart"/>
      <w:r>
        <w:rPr>
          <w:sz w:val="20"/>
          <w:szCs w:val="20"/>
        </w:rPr>
        <w:t>Concierge</w:t>
      </w:r>
      <w:proofErr w:type="spellEnd"/>
      <w:r>
        <w:rPr>
          <w:sz w:val="20"/>
          <w:szCs w:val="20"/>
        </w:rPr>
        <w:t xml:space="preserve"> w gdańskim Radisson </w:t>
      </w:r>
      <w:proofErr w:type="spellStart"/>
      <w:r>
        <w:rPr>
          <w:sz w:val="20"/>
          <w:szCs w:val="20"/>
        </w:rPr>
        <w:t>Blu</w:t>
      </w:r>
      <w:proofErr w:type="spellEnd"/>
      <w:r>
        <w:rPr>
          <w:sz w:val="20"/>
          <w:szCs w:val="20"/>
        </w:rPr>
        <w:t>, a po dziesięciu latach doświadczenia w branży (i kilku awansach) objął funkcję dyrektora operacyjnego w hotelu tej samej marki w Szczecinie.</w:t>
      </w:r>
    </w:p>
    <w:p w14:paraId="58D8E0EE" w14:textId="77777777" w:rsidR="0077064A" w:rsidRDefault="00000000">
      <w:pPr>
        <w:spacing w:after="2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centrum zmian</w:t>
      </w:r>
    </w:p>
    <w:p w14:paraId="1339DE02" w14:textId="77777777" w:rsidR="0077064A" w:rsidRDefault="00000000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Decyzja Pawła </w:t>
      </w:r>
      <w:proofErr w:type="spellStart"/>
      <w:r>
        <w:rPr>
          <w:sz w:val="20"/>
          <w:szCs w:val="20"/>
        </w:rPr>
        <w:t>Kummera</w:t>
      </w:r>
      <w:proofErr w:type="spellEnd"/>
      <w:r>
        <w:rPr>
          <w:sz w:val="20"/>
          <w:szCs w:val="20"/>
        </w:rPr>
        <w:t xml:space="preserve"> o objęciu stanowiska Operations Managera w Leonardo Royal Warsaw wiązała się nie tylko z dołączeniem do zespołu Leonardo Hotels, ale także zmianą miejsca zamieszkania oraz szybką i skuteczną adaptacją do intensywnych zmian. Zarządzany przez niego obiekt właśnie teraz znajduje się na etapie dynamicznej rozbudowy i modernizacji. </w:t>
      </w:r>
    </w:p>
    <w:p w14:paraId="2E06BA82" w14:textId="77777777" w:rsidR="0077064A" w:rsidRDefault="00000000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 xml:space="preserve">Podjęcie się wyzwania związanego z objęciem funkcji Managera Operacyjnego w zupełnie nowym miejscu, które w tym samym czasie przechodzi przez największe w swojej historii zmiany to najbardziej wymagający etap wdrożeniowy, jakiego dotąd doświadczyłem. Wiąże się to z wieloma obowiązkami, jednak widoczny postęp i namacalny efekt ciężkiej pracy całego zespołu są dla mnie wspaniałą nagrodą </w:t>
      </w:r>
      <w:r>
        <w:rPr>
          <w:sz w:val="20"/>
          <w:szCs w:val="20"/>
        </w:rPr>
        <w:t xml:space="preserve">– komentuje </w:t>
      </w:r>
      <w:r>
        <w:rPr>
          <w:b/>
          <w:sz w:val="20"/>
          <w:szCs w:val="20"/>
        </w:rPr>
        <w:t>Paweł Kummer, Operations Manager w Leonardo Royal Warsaw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– Dla nas wszystkich to bardzo motywujące widzieć, jak każdego dnia Leonardo Royal zmienia się na lepsze i przygotowuje się do zajęcia należnego mu miejsca w czołówce warszawskich hoteli </w:t>
      </w:r>
      <w:r>
        <w:rPr>
          <w:sz w:val="20"/>
          <w:szCs w:val="20"/>
        </w:rPr>
        <w:t>– dodaje.</w:t>
      </w:r>
    </w:p>
    <w:p w14:paraId="532DE784" w14:textId="77777777" w:rsidR="0077064A" w:rsidRDefault="00000000">
      <w:pPr>
        <w:spacing w:after="200" w:line="240" w:lineRule="auto"/>
        <w:rPr>
          <w:i/>
          <w:sz w:val="20"/>
          <w:szCs w:val="20"/>
        </w:rPr>
      </w:pPr>
      <w:r>
        <w:rPr>
          <w:sz w:val="20"/>
          <w:szCs w:val="20"/>
        </w:rPr>
        <w:t>Efekty pierwszego etapu przemian będzie można podziwiać wczesną wiosną, kiedy do użytku gości zostaną oddane 184 nowe pokoje w przyłączonym do hotelu skrzydle wieżowca JM Tower. Jeszcze przed wakacjami gotowe mają być także restauracja, bar i lobby, a we wrześniu nowe przestrzenie konferencyjne.</w:t>
      </w:r>
    </w:p>
    <w:p w14:paraId="23178813" w14:textId="77777777" w:rsidR="0077064A" w:rsidRDefault="00000000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 xml:space="preserve">W złożonym procesie rekrutacji Paweł od początku wyróżniał się jako kandydat wyjątkowego kalibru, wykazujący się właściwą proporcją cech przywódczych i wrodzonej umiejętności wzbudzania zaufania i sympatii. Ma bogate doświadczenie i sukcesy w branży hotelarskiej. Jego dynamiczny i skuteczny styl zarządzania sprawia, że idealnie odnajduje się w Leonardo Royal podczas trwającej rozbudowy i remontu - </w:t>
      </w:r>
      <w:r>
        <w:rPr>
          <w:sz w:val="20"/>
          <w:szCs w:val="20"/>
        </w:rPr>
        <w:t xml:space="preserve">podkreśla </w:t>
      </w:r>
      <w:r>
        <w:rPr>
          <w:b/>
          <w:sz w:val="20"/>
          <w:szCs w:val="20"/>
        </w:rPr>
        <w:t>Nino Rosenlund, City General Manager Warsaw.</w:t>
      </w:r>
    </w:p>
    <w:p w14:paraId="58CC0190" w14:textId="77777777" w:rsidR="0077064A" w:rsidRDefault="00000000">
      <w:pPr>
        <w:spacing w:after="20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To dopiero początek</w:t>
      </w:r>
    </w:p>
    <w:p w14:paraId="2564E827" w14:textId="2785BE2B" w:rsidR="0077064A" w:rsidRDefault="00000000">
      <w:pPr>
        <w:spacing w:after="200" w:line="240" w:lineRule="auto"/>
        <w:rPr>
          <w:i/>
          <w:sz w:val="20"/>
          <w:szCs w:val="20"/>
        </w:rPr>
      </w:pPr>
      <w:r>
        <w:rPr>
          <w:sz w:val="20"/>
          <w:szCs w:val="20"/>
        </w:rPr>
        <w:t>Zmiany widoczne gołym okiem z punktu widzenia gościa to nie tylko efekty trwającego remontu i rozbudowy</w:t>
      </w:r>
      <w:r w:rsidR="00E61BF6">
        <w:rPr>
          <w:sz w:val="20"/>
          <w:szCs w:val="20"/>
        </w:rPr>
        <w:t>,</w:t>
      </w:r>
      <w:r>
        <w:rPr>
          <w:sz w:val="20"/>
          <w:szCs w:val="20"/>
        </w:rPr>
        <w:t xml:space="preserve"> ale także powiększenie grona personelu. – </w:t>
      </w:r>
      <w:r>
        <w:rPr>
          <w:i/>
          <w:sz w:val="20"/>
          <w:szCs w:val="20"/>
        </w:rPr>
        <w:t>W związku z tym, że nasz obiekt powiększa</w:t>
      </w:r>
      <w:r w:rsidR="00D77A09">
        <w:rPr>
          <w:i/>
          <w:sz w:val="20"/>
          <w:szCs w:val="20"/>
        </w:rPr>
        <w:t xml:space="preserve"> się</w:t>
      </w:r>
      <w:r>
        <w:rPr>
          <w:i/>
          <w:sz w:val="20"/>
          <w:szCs w:val="20"/>
        </w:rPr>
        <w:t xml:space="preserve"> dwukrotnie</w:t>
      </w:r>
      <w:r w:rsidR="00E61BF6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musimy wyraźnie rozbudować nasz zespół i zmodyfikować obecne struktury. To kolejne ogromne wyzwanie. Już teraz organizujemy spotkania, otwieramy rekrutacje i planujemy kolejne etapy zatrudnienia – </w:t>
      </w:r>
      <w:r>
        <w:rPr>
          <w:sz w:val="20"/>
          <w:szCs w:val="20"/>
        </w:rPr>
        <w:t>zaznacza</w:t>
      </w:r>
      <w:r>
        <w:rPr>
          <w:b/>
          <w:sz w:val="20"/>
          <w:szCs w:val="20"/>
        </w:rPr>
        <w:t xml:space="preserve"> Paweł Kummer</w:t>
      </w:r>
      <w:r>
        <w:rPr>
          <w:sz w:val="20"/>
          <w:szCs w:val="20"/>
        </w:rPr>
        <w:t xml:space="preserve">. Jak dodaje </w:t>
      </w:r>
      <w:r>
        <w:rPr>
          <w:i/>
          <w:sz w:val="20"/>
          <w:szCs w:val="20"/>
        </w:rPr>
        <w:t>– To, co muszę podkreślić, i co bardzo pozytywnie zaskoczyło mnie od samego początku, to wyjątkowo zgrany i zaangażowany zespół, który z wielką chęcią i pasją wspólnie pracuje nad sprawnym przebiegiem towarzyszących nam zmian.</w:t>
      </w:r>
    </w:p>
    <w:p w14:paraId="2B2AD6CB" w14:textId="77777777" w:rsidR="0077064A" w:rsidRDefault="0077064A">
      <w:pPr>
        <w:spacing w:after="200" w:line="240" w:lineRule="auto"/>
        <w:rPr>
          <w:sz w:val="20"/>
          <w:szCs w:val="20"/>
        </w:rPr>
      </w:pPr>
    </w:p>
    <w:p w14:paraId="257EED2F" w14:textId="77777777" w:rsidR="0077064A" w:rsidRDefault="0077064A">
      <w:pPr>
        <w:spacing w:after="200" w:line="240" w:lineRule="auto"/>
        <w:rPr>
          <w:sz w:val="20"/>
          <w:szCs w:val="20"/>
        </w:rPr>
      </w:pPr>
    </w:p>
    <w:p w14:paraId="115DE9D6" w14:textId="77777777" w:rsidR="0077064A" w:rsidRDefault="00000000">
      <w:pPr>
        <w:spacing w:after="200"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Królewska ekspansja</w:t>
      </w:r>
    </w:p>
    <w:p w14:paraId="5AE06E56" w14:textId="77777777" w:rsidR="0077064A" w:rsidRDefault="00000000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Czterogwiazdkowy Leonardo Royal Warsaw znajduje się w Warszawie na rogu ulic Grzybowskiej i Żelaznej w wieżowcu JM Tower. Jest częścią kompleksu Centrum Żelazna, w biznesowej dzielnicy miasta. Tegoroczne plany rozbudowy i odnowienia hotelu obejmują również przestrzeń restauracyjną, barową, lobby oraz sale konferencyjne. Kolejnym etapem projektu będzie remont aktualnie funkcjonujących pokoi, a całość inwestycji zakończy się planowo w 2025 roku.</w:t>
      </w:r>
    </w:p>
    <w:p w14:paraId="6EF5D0E6" w14:textId="77777777" w:rsidR="0077064A" w:rsidRDefault="00000000">
      <w:pPr>
        <w:spacing w:after="20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Leonardo Royal Warsaw jest jednym z czterech obiektów sieci Leonardo Hotels w Polsce. Należą do niej także NYX Hotel Warsaw oraz dwa hotele Leonardo </w:t>
      </w:r>
      <w:proofErr w:type="spellStart"/>
      <w:r>
        <w:rPr>
          <w:sz w:val="20"/>
          <w:szCs w:val="20"/>
        </w:rPr>
        <w:t>Boutique</w:t>
      </w:r>
      <w:proofErr w:type="spellEnd"/>
      <w:r>
        <w:rPr>
          <w:sz w:val="20"/>
          <w:szCs w:val="20"/>
        </w:rPr>
        <w:t xml:space="preserve"> w Krakowie.</w:t>
      </w:r>
    </w:p>
    <w:p w14:paraId="675C0AD4" w14:textId="77777777" w:rsidR="0077064A" w:rsidRDefault="00000000">
      <w:pPr>
        <w:spacing w:after="200" w:line="240" w:lineRule="auto"/>
        <w:rPr>
          <w:rFonts w:ascii="Roboto" w:eastAsia="Roboto" w:hAnsi="Roboto" w:cs="Roboto"/>
          <w:sz w:val="23"/>
          <w:szCs w:val="23"/>
          <w:highlight w:val="white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>_______</w:t>
      </w:r>
    </w:p>
    <w:p w14:paraId="511849D8" w14:textId="77777777" w:rsidR="0077064A" w:rsidRDefault="0077064A">
      <w:pPr>
        <w:spacing w:after="200" w:line="240" w:lineRule="auto"/>
        <w:rPr>
          <w:rFonts w:ascii="Roboto" w:eastAsia="Roboto" w:hAnsi="Roboto" w:cs="Roboto"/>
          <w:sz w:val="23"/>
          <w:szCs w:val="23"/>
          <w:highlight w:val="white"/>
        </w:rPr>
      </w:pPr>
    </w:p>
    <w:p w14:paraId="2BD5D3B6" w14:textId="77777777" w:rsidR="0077064A" w:rsidRDefault="00000000">
      <w:pPr>
        <w:spacing w:after="200" w:line="240" w:lineRule="auto"/>
        <w:rPr>
          <w:rFonts w:ascii="Roboto" w:eastAsia="Roboto" w:hAnsi="Roboto" w:cs="Roboto"/>
          <w:color w:val="C00100"/>
          <w:sz w:val="16"/>
          <w:szCs w:val="16"/>
          <w:highlight w:val="white"/>
        </w:rPr>
      </w:pPr>
      <w:r>
        <w:rPr>
          <w:rFonts w:ascii="Roboto" w:eastAsia="Roboto" w:hAnsi="Roboto" w:cs="Roboto"/>
          <w:color w:val="C00100"/>
          <w:sz w:val="16"/>
          <w:szCs w:val="16"/>
          <w:highlight w:val="white"/>
        </w:rPr>
        <w:t>LEONARDO HOTELS CENTRAL EUROPE</w:t>
      </w:r>
      <w:r>
        <w:rPr>
          <w:rFonts w:ascii="Roboto" w:eastAsia="Roboto" w:hAnsi="Roboto" w:cs="Roboto"/>
          <w:sz w:val="16"/>
          <w:szCs w:val="16"/>
          <w:highlight w:val="white"/>
        </w:rPr>
        <w:t xml:space="preserve">, z siedzibą w Berlinie, odpowiada za portfolio hoteli w Niemczech, Austrii, Szwajcarii, Polsce, Czechach, Francji, na Węgrzech, w Rumunii, Hiszpanii i we Włoszech. Sieć działa w 10 krajach i 47 destynacjach, a jej portfolio oferuje 107 hoteli z ponad 17 000 pokojami.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Jej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marki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to Leonardo Hotels, Leonardo Royal Hotels, Leonardo Boutique Hotels, NYX Hotels by Leonardo Hotels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i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Leonardo Limited Edition. </w:t>
      </w:r>
      <w:r>
        <w:rPr>
          <w:rFonts w:ascii="Roboto" w:eastAsia="Roboto" w:hAnsi="Roboto" w:cs="Roboto"/>
          <w:sz w:val="16"/>
          <w:szCs w:val="16"/>
          <w:highlight w:val="white"/>
        </w:rPr>
        <w:t>Znane są z dogodnych lokalizacji, wysokich standardów obsługi, a także nowoczesnego wystroju wnętrz z regionalnym charakterem.</w:t>
      </w:r>
    </w:p>
    <w:p w14:paraId="4527CAB4" w14:textId="77777777" w:rsidR="0077064A" w:rsidRDefault="00000000">
      <w:pPr>
        <w:spacing w:after="200" w:line="240" w:lineRule="auto"/>
        <w:rPr>
          <w:rFonts w:ascii="Roboto" w:eastAsia="Roboto" w:hAnsi="Roboto" w:cs="Roboto"/>
          <w:sz w:val="16"/>
          <w:szCs w:val="16"/>
          <w:highlight w:val="white"/>
        </w:rPr>
      </w:pPr>
      <w:r>
        <w:rPr>
          <w:rFonts w:ascii="Roboto" w:eastAsia="Roboto" w:hAnsi="Roboto" w:cs="Roboto"/>
          <w:color w:val="C00100"/>
          <w:sz w:val="16"/>
          <w:szCs w:val="16"/>
          <w:highlight w:val="white"/>
        </w:rPr>
        <w:t>Leonardo Hotels Central Europ</w:t>
      </w:r>
      <w:r>
        <w:rPr>
          <w:rFonts w:ascii="Roboto" w:eastAsia="Roboto" w:hAnsi="Roboto" w:cs="Roboto"/>
          <w:sz w:val="16"/>
          <w:szCs w:val="16"/>
          <w:highlight w:val="white"/>
        </w:rPr>
        <w:t xml:space="preserve">e jest częścią </w:t>
      </w:r>
      <w:proofErr w:type="spellStart"/>
      <w:r>
        <w:rPr>
          <w:rFonts w:ascii="Roboto" w:eastAsia="Roboto" w:hAnsi="Roboto" w:cs="Roboto"/>
          <w:sz w:val="16"/>
          <w:szCs w:val="16"/>
          <w:highlight w:val="white"/>
        </w:rPr>
        <w:t>Fattal</w:t>
      </w:r>
      <w:proofErr w:type="spellEnd"/>
      <w:r>
        <w:rPr>
          <w:rFonts w:ascii="Roboto" w:eastAsia="Roboto" w:hAnsi="Roboto" w:cs="Roboto"/>
          <w:sz w:val="16"/>
          <w:szCs w:val="16"/>
          <w:highlight w:val="white"/>
        </w:rPr>
        <w:t xml:space="preserve"> Hotel Group, która została założona w 1998 roku przez Davida </w:t>
      </w:r>
      <w:proofErr w:type="spellStart"/>
      <w:r>
        <w:rPr>
          <w:rFonts w:ascii="Roboto" w:eastAsia="Roboto" w:hAnsi="Roboto" w:cs="Roboto"/>
          <w:sz w:val="16"/>
          <w:szCs w:val="16"/>
          <w:highlight w:val="white"/>
        </w:rPr>
        <w:t>Fattala</w:t>
      </w:r>
      <w:proofErr w:type="spellEnd"/>
      <w:r>
        <w:rPr>
          <w:rFonts w:ascii="Roboto" w:eastAsia="Roboto" w:hAnsi="Roboto" w:cs="Roboto"/>
          <w:sz w:val="16"/>
          <w:szCs w:val="16"/>
          <w:highlight w:val="white"/>
        </w:rPr>
        <w:t xml:space="preserve">. Aktualnie w Europie i Izraelu działa ponad 270 hoteli grupy z ponad 48 000 pokojami w 117 lokalizacjach i 20 krajach. </w:t>
      </w:r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Portfolio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marek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obejmuje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Leonardo Hotels, Leonardo Royal Hotels, Leonardo Boutique Hotels, NYX Hotels by Leonardo Hotels, Leonardo Limited Edition, Jurys Inn,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Herods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, U Hotels, 7 Minds, Rooms by Fattal, Fattal Terminal, Master Collection </w:t>
      </w:r>
      <w:proofErr w:type="spellStart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>i</w:t>
      </w:r>
      <w:proofErr w:type="spellEnd"/>
      <w:r w:rsidRPr="00E61BF6">
        <w:rPr>
          <w:rFonts w:ascii="Roboto" w:eastAsia="Roboto" w:hAnsi="Roboto" w:cs="Roboto"/>
          <w:sz w:val="16"/>
          <w:szCs w:val="16"/>
          <w:highlight w:val="white"/>
          <w:lang w:val="en-GB"/>
        </w:rPr>
        <w:t xml:space="preserve"> Switch up. </w:t>
      </w:r>
      <w:r>
        <w:rPr>
          <w:rFonts w:ascii="Roboto" w:eastAsia="Roboto" w:hAnsi="Roboto" w:cs="Roboto"/>
          <w:sz w:val="16"/>
          <w:szCs w:val="16"/>
          <w:highlight w:val="white"/>
        </w:rPr>
        <w:t xml:space="preserve">Izraelska grupa hotelowa jest notowana na Giełdzie Papierów Wartościowych w Tel Awiwie (TASE). </w:t>
      </w:r>
    </w:p>
    <w:p w14:paraId="22983036" w14:textId="77777777" w:rsidR="0077064A" w:rsidRDefault="00000000">
      <w:pPr>
        <w:spacing w:after="200" w:line="240" w:lineRule="auto"/>
        <w:rPr>
          <w:rFonts w:ascii="Roboto" w:eastAsia="Roboto" w:hAnsi="Roboto" w:cs="Roboto"/>
          <w:sz w:val="16"/>
          <w:szCs w:val="16"/>
          <w:highlight w:val="white"/>
        </w:rPr>
      </w:pPr>
      <w:hyperlink r:id="rId7">
        <w:r>
          <w:rPr>
            <w:rFonts w:ascii="Roboto" w:eastAsia="Roboto" w:hAnsi="Roboto" w:cs="Roboto"/>
            <w:sz w:val="16"/>
            <w:szCs w:val="16"/>
            <w:highlight w:val="white"/>
            <w:u w:val="single"/>
          </w:rPr>
          <w:t>www.leonardo-hotels.com</w:t>
        </w:r>
      </w:hyperlink>
      <w:r>
        <w:rPr>
          <w:rFonts w:ascii="Roboto" w:eastAsia="Roboto" w:hAnsi="Roboto" w:cs="Roboto"/>
          <w:sz w:val="16"/>
          <w:szCs w:val="16"/>
          <w:highlight w:val="white"/>
        </w:rPr>
        <w:t xml:space="preserve"> </w:t>
      </w:r>
    </w:p>
    <w:p w14:paraId="437E52C5" w14:textId="77777777" w:rsidR="0077064A" w:rsidRDefault="0077064A">
      <w:pPr>
        <w:spacing w:after="200" w:line="240" w:lineRule="auto"/>
        <w:rPr>
          <w:rFonts w:ascii="Roboto" w:eastAsia="Roboto" w:hAnsi="Roboto" w:cs="Roboto"/>
          <w:sz w:val="23"/>
          <w:szCs w:val="23"/>
          <w:highlight w:val="white"/>
        </w:rPr>
      </w:pPr>
    </w:p>
    <w:p w14:paraId="603A3086" w14:textId="77777777" w:rsidR="0077064A" w:rsidRDefault="00000000">
      <w:pPr>
        <w:spacing w:after="20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3364602B" w14:textId="77777777" w:rsidR="0077064A" w:rsidRDefault="00000000">
      <w:pPr>
        <w:spacing w:after="20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Zuzanna Kowalewska</w:t>
      </w:r>
    </w:p>
    <w:p w14:paraId="2CCA2325" w14:textId="77777777" w:rsidR="0077064A" w:rsidRDefault="00000000">
      <w:pPr>
        <w:spacing w:after="20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Project Manager</w:t>
      </w:r>
    </w:p>
    <w:p w14:paraId="61B30DE4" w14:textId="77777777" w:rsidR="0077064A" w:rsidRDefault="00000000">
      <w:pPr>
        <w:spacing w:after="200" w:line="240" w:lineRule="auto"/>
        <w:jc w:val="right"/>
        <w:rPr>
          <w:rFonts w:ascii="Calibri" w:eastAsia="Calibri" w:hAnsi="Calibri" w:cs="Calibri"/>
          <w:sz w:val="18"/>
          <w:szCs w:val="18"/>
        </w:rPr>
      </w:pPr>
      <w:hyperlink r:id="rId8">
        <w:r>
          <w:rPr>
            <w:sz w:val="18"/>
            <w:szCs w:val="18"/>
            <w:u w:val="single"/>
          </w:rPr>
          <w:t>zuzanna.kowalewska@dotrelations.pl</w:t>
        </w:r>
      </w:hyperlink>
    </w:p>
    <w:p w14:paraId="2D28E0A9" w14:textId="77777777" w:rsidR="0077064A" w:rsidRDefault="0077064A">
      <w:pPr>
        <w:spacing w:after="200" w:line="240" w:lineRule="auto"/>
        <w:rPr>
          <w:rFonts w:ascii="Roboto" w:eastAsia="Roboto" w:hAnsi="Roboto" w:cs="Roboto"/>
          <w:color w:val="333333"/>
          <w:sz w:val="23"/>
          <w:szCs w:val="23"/>
          <w:highlight w:val="white"/>
        </w:rPr>
      </w:pPr>
    </w:p>
    <w:sectPr w:rsidR="0077064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9047" w14:textId="77777777" w:rsidR="00F57352" w:rsidRDefault="00F57352">
      <w:pPr>
        <w:spacing w:line="240" w:lineRule="auto"/>
      </w:pPr>
      <w:r>
        <w:separator/>
      </w:r>
    </w:p>
  </w:endnote>
  <w:endnote w:type="continuationSeparator" w:id="0">
    <w:p w14:paraId="1F1B300C" w14:textId="77777777" w:rsidR="00F57352" w:rsidRDefault="00F5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78CBD" w14:textId="77777777" w:rsidR="00F57352" w:rsidRDefault="00F57352">
      <w:pPr>
        <w:spacing w:line="240" w:lineRule="auto"/>
      </w:pPr>
      <w:r>
        <w:separator/>
      </w:r>
    </w:p>
  </w:footnote>
  <w:footnote w:type="continuationSeparator" w:id="0">
    <w:p w14:paraId="559BCD45" w14:textId="77777777" w:rsidR="00F57352" w:rsidRDefault="00F57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5C4D7" w14:textId="77777777" w:rsidR="0077064A" w:rsidRDefault="00000000">
    <w:pPr>
      <w:jc w:val="center"/>
    </w:pPr>
    <w:r>
      <w:rPr>
        <w:noProof/>
      </w:rPr>
      <w:drawing>
        <wp:inline distT="114300" distB="114300" distL="114300" distR="114300" wp14:anchorId="7250506B" wp14:editId="0E2A06DF">
          <wp:extent cx="804863" cy="8048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AD553A" w14:textId="77777777" w:rsidR="0077064A" w:rsidRDefault="0077064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4A"/>
    <w:rsid w:val="00426F86"/>
    <w:rsid w:val="00673EBF"/>
    <w:rsid w:val="0077064A"/>
    <w:rsid w:val="00781F66"/>
    <w:rsid w:val="008E7F75"/>
    <w:rsid w:val="00CA2793"/>
    <w:rsid w:val="00D77A09"/>
    <w:rsid w:val="00E61BF6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C05C"/>
  <w15:docId w15:val="{A4B238BC-E24E-4293-9698-C7AC08B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D77A09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E7F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75"/>
  </w:style>
  <w:style w:type="paragraph" w:styleId="Stopka">
    <w:name w:val="footer"/>
    <w:basedOn w:val="Normalny"/>
    <w:link w:val="StopkaZnak"/>
    <w:uiPriority w:val="99"/>
    <w:unhideWhenUsed/>
    <w:rsid w:val="008E7F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kowalewska@dot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nardo-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16piXkm2Caw6+0ZZFGdaZQOrg==">CgMxLjA4AHIhMW05Y3l2bjdsejRxQ3NMSE12dEhBNjdHWmtxbU0wU1RY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4</cp:revision>
  <dcterms:created xsi:type="dcterms:W3CDTF">2024-03-07T15:25:00Z</dcterms:created>
  <dcterms:modified xsi:type="dcterms:W3CDTF">2024-03-11T10:08:00Z</dcterms:modified>
</cp:coreProperties>
</file>